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84" w:rsidRPr="00C46DE6" w:rsidRDefault="006359BF">
      <w:pPr>
        <w:rPr>
          <w:b/>
          <w:sz w:val="36"/>
          <w:szCs w:val="36"/>
        </w:rPr>
      </w:pPr>
      <w:r>
        <w:rPr>
          <w:b/>
          <w:sz w:val="36"/>
          <w:szCs w:val="36"/>
        </w:rPr>
        <w:t xml:space="preserve">Winter Series </w:t>
      </w:r>
      <w:r w:rsidR="00D7068B">
        <w:rPr>
          <w:b/>
          <w:sz w:val="36"/>
          <w:szCs w:val="36"/>
        </w:rPr>
        <w:t xml:space="preserve">Final Round </w:t>
      </w:r>
      <w:r w:rsidR="00D7068B">
        <w:rPr>
          <w:b/>
          <w:sz w:val="36"/>
          <w:szCs w:val="36"/>
        </w:rPr>
        <w:tab/>
      </w:r>
      <w:r>
        <w:rPr>
          <w:b/>
          <w:sz w:val="36"/>
          <w:szCs w:val="36"/>
        </w:rPr>
        <w:t>Marconi SC Rowers</w:t>
      </w:r>
      <w:r w:rsidR="00A9162D" w:rsidRPr="00C46DE6">
        <w:rPr>
          <w:b/>
          <w:sz w:val="36"/>
          <w:szCs w:val="36"/>
        </w:rPr>
        <w:tab/>
      </w:r>
      <w:r w:rsidR="008F00C3">
        <w:rPr>
          <w:b/>
          <w:sz w:val="36"/>
          <w:szCs w:val="36"/>
        </w:rPr>
        <w:tab/>
      </w:r>
      <w:r>
        <w:rPr>
          <w:b/>
          <w:sz w:val="36"/>
          <w:szCs w:val="36"/>
        </w:rPr>
        <w:t>Sunday 26th</w:t>
      </w:r>
      <w:r w:rsidR="00D7068B">
        <w:rPr>
          <w:b/>
          <w:sz w:val="36"/>
          <w:szCs w:val="36"/>
        </w:rPr>
        <w:t xml:space="preserve"> Feb </w:t>
      </w:r>
      <w:r w:rsidR="00A9162D" w:rsidRPr="00C46DE6">
        <w:rPr>
          <w:b/>
          <w:sz w:val="36"/>
          <w:szCs w:val="36"/>
        </w:rPr>
        <w:t>2017</w:t>
      </w:r>
    </w:p>
    <w:p w:rsidR="00A9162D" w:rsidRPr="00C46DE6" w:rsidRDefault="00A9162D">
      <w:pPr>
        <w:rPr>
          <w:b/>
        </w:rPr>
      </w:pPr>
    </w:p>
    <w:p w:rsidR="00A9162D" w:rsidRPr="00C46DE6" w:rsidRDefault="00DA0865">
      <w:pPr>
        <w:rPr>
          <w:b/>
          <w:sz w:val="32"/>
          <w:szCs w:val="32"/>
        </w:rPr>
      </w:pPr>
      <w:r>
        <w:rPr>
          <w:b/>
          <w:sz w:val="32"/>
          <w:szCs w:val="32"/>
        </w:rPr>
        <w:t xml:space="preserve">Club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Gig Name </w:t>
      </w:r>
      <w:r>
        <w:rPr>
          <w:b/>
          <w:sz w:val="32"/>
          <w:szCs w:val="32"/>
        </w:rPr>
        <w:tab/>
      </w:r>
      <w:r>
        <w:rPr>
          <w:b/>
          <w:sz w:val="32"/>
          <w:szCs w:val="32"/>
        </w:rPr>
        <w:tab/>
      </w:r>
      <w:r>
        <w:rPr>
          <w:b/>
          <w:sz w:val="32"/>
          <w:szCs w:val="32"/>
        </w:rPr>
        <w:tab/>
      </w:r>
      <w:r>
        <w:rPr>
          <w:b/>
          <w:sz w:val="32"/>
          <w:szCs w:val="32"/>
        </w:rPr>
        <w:tab/>
      </w:r>
      <w:r w:rsidR="00A9162D" w:rsidRPr="00C46DE6">
        <w:rPr>
          <w:b/>
          <w:sz w:val="32"/>
          <w:szCs w:val="32"/>
        </w:rPr>
        <w:t xml:space="preserve">Gig Colour </w:t>
      </w:r>
    </w:p>
    <w:p w:rsidR="00A9162D" w:rsidRDefault="00A9162D"/>
    <w:tbl>
      <w:tblPr>
        <w:tblStyle w:val="TableGrid"/>
        <w:tblW w:w="0" w:type="auto"/>
        <w:tblLook w:val="04A0" w:firstRow="1" w:lastRow="0" w:firstColumn="1" w:lastColumn="0" w:noHBand="0" w:noVBand="1"/>
      </w:tblPr>
      <w:tblGrid>
        <w:gridCol w:w="3543"/>
        <w:gridCol w:w="3543"/>
        <w:gridCol w:w="3544"/>
        <w:gridCol w:w="3544"/>
      </w:tblGrid>
      <w:tr w:rsidR="00A9162D" w:rsidTr="00A9162D">
        <w:tc>
          <w:tcPr>
            <w:tcW w:w="3543" w:type="dxa"/>
          </w:tcPr>
          <w:p w:rsidR="00A9162D" w:rsidRPr="00762335" w:rsidRDefault="00A9162D">
            <w:pPr>
              <w:rPr>
                <w:b/>
                <w:sz w:val="24"/>
                <w:szCs w:val="24"/>
              </w:rPr>
            </w:pPr>
          </w:p>
        </w:tc>
        <w:tc>
          <w:tcPr>
            <w:tcW w:w="3543" w:type="dxa"/>
          </w:tcPr>
          <w:p w:rsidR="00A9162D" w:rsidRPr="00762335" w:rsidRDefault="00A9162D">
            <w:pPr>
              <w:rPr>
                <w:b/>
                <w:sz w:val="24"/>
                <w:szCs w:val="24"/>
              </w:rPr>
            </w:pPr>
            <w:r w:rsidRPr="00762335">
              <w:rPr>
                <w:b/>
                <w:sz w:val="24"/>
                <w:szCs w:val="24"/>
              </w:rPr>
              <w:t>Ladies Race</w:t>
            </w:r>
          </w:p>
        </w:tc>
        <w:tc>
          <w:tcPr>
            <w:tcW w:w="3544" w:type="dxa"/>
          </w:tcPr>
          <w:p w:rsidR="00A9162D" w:rsidRPr="00762335" w:rsidRDefault="00A9162D">
            <w:pPr>
              <w:rPr>
                <w:b/>
                <w:sz w:val="24"/>
                <w:szCs w:val="24"/>
              </w:rPr>
            </w:pPr>
            <w:proofErr w:type="spellStart"/>
            <w:r w:rsidRPr="00762335">
              <w:rPr>
                <w:b/>
                <w:sz w:val="24"/>
                <w:szCs w:val="24"/>
              </w:rPr>
              <w:t>Mens</w:t>
            </w:r>
            <w:proofErr w:type="spellEnd"/>
            <w:r w:rsidRPr="00762335">
              <w:rPr>
                <w:b/>
                <w:sz w:val="24"/>
                <w:szCs w:val="24"/>
              </w:rPr>
              <w:t xml:space="preserve"> Race</w:t>
            </w:r>
          </w:p>
        </w:tc>
        <w:tc>
          <w:tcPr>
            <w:tcW w:w="3544" w:type="dxa"/>
          </w:tcPr>
          <w:p w:rsidR="00A9162D" w:rsidRPr="00762335" w:rsidRDefault="00A9162D">
            <w:pPr>
              <w:rPr>
                <w:b/>
                <w:sz w:val="24"/>
                <w:szCs w:val="24"/>
              </w:rPr>
            </w:pPr>
            <w:r w:rsidRPr="00762335">
              <w:rPr>
                <w:b/>
                <w:sz w:val="24"/>
                <w:szCs w:val="24"/>
              </w:rPr>
              <w:t>Mixed Race</w:t>
            </w:r>
          </w:p>
        </w:tc>
      </w:tr>
      <w:tr w:rsidR="00A9162D" w:rsidRPr="00C46DE6" w:rsidTr="00A9162D">
        <w:tc>
          <w:tcPr>
            <w:tcW w:w="3543" w:type="dxa"/>
          </w:tcPr>
          <w:p w:rsidR="00A9162D" w:rsidRPr="00C46DE6" w:rsidRDefault="00A9162D">
            <w:pPr>
              <w:rPr>
                <w:b/>
                <w:sz w:val="32"/>
                <w:szCs w:val="32"/>
              </w:rPr>
            </w:pPr>
            <w:r w:rsidRPr="00C46DE6">
              <w:rPr>
                <w:b/>
                <w:sz w:val="32"/>
                <w:szCs w:val="32"/>
              </w:rPr>
              <w:t>Cox</w:t>
            </w:r>
          </w:p>
        </w:tc>
        <w:tc>
          <w:tcPr>
            <w:tcW w:w="3543" w:type="dxa"/>
          </w:tcPr>
          <w:p w:rsidR="00A9162D" w:rsidRPr="00C46DE6" w:rsidRDefault="00A9162D">
            <w:pPr>
              <w:rPr>
                <w:b/>
                <w:sz w:val="32"/>
                <w:szCs w:val="32"/>
              </w:rPr>
            </w:pPr>
          </w:p>
        </w:tc>
        <w:tc>
          <w:tcPr>
            <w:tcW w:w="3544" w:type="dxa"/>
          </w:tcPr>
          <w:p w:rsidR="00A9162D" w:rsidRPr="00C46DE6" w:rsidRDefault="00A9162D">
            <w:pPr>
              <w:rPr>
                <w:b/>
                <w:sz w:val="32"/>
                <w:szCs w:val="32"/>
              </w:rPr>
            </w:pPr>
          </w:p>
        </w:tc>
        <w:tc>
          <w:tcPr>
            <w:tcW w:w="3544" w:type="dxa"/>
          </w:tcPr>
          <w:p w:rsidR="00A9162D" w:rsidRPr="00C46DE6" w:rsidRDefault="00A9162D">
            <w:pPr>
              <w:rPr>
                <w:b/>
                <w:sz w:val="32"/>
                <w:szCs w:val="32"/>
              </w:rPr>
            </w:pPr>
          </w:p>
        </w:tc>
      </w:tr>
      <w:tr w:rsidR="00A9162D" w:rsidRPr="00C46DE6" w:rsidTr="00A9162D">
        <w:tc>
          <w:tcPr>
            <w:tcW w:w="3543" w:type="dxa"/>
          </w:tcPr>
          <w:p w:rsidR="00A9162D" w:rsidRPr="00C46DE6" w:rsidRDefault="00A9162D" w:rsidP="00A9162D">
            <w:pPr>
              <w:rPr>
                <w:b/>
                <w:sz w:val="32"/>
                <w:szCs w:val="32"/>
              </w:rPr>
            </w:pPr>
            <w:r w:rsidRPr="00C46DE6">
              <w:rPr>
                <w:b/>
                <w:sz w:val="32"/>
                <w:szCs w:val="32"/>
              </w:rPr>
              <w:t>Rower 1</w:t>
            </w:r>
          </w:p>
        </w:tc>
        <w:tc>
          <w:tcPr>
            <w:tcW w:w="3543" w:type="dxa"/>
          </w:tcPr>
          <w:p w:rsidR="00A9162D" w:rsidRPr="00C46DE6" w:rsidRDefault="00A9162D">
            <w:pPr>
              <w:rPr>
                <w:b/>
                <w:sz w:val="32"/>
                <w:szCs w:val="32"/>
              </w:rPr>
            </w:pPr>
          </w:p>
        </w:tc>
        <w:tc>
          <w:tcPr>
            <w:tcW w:w="3544" w:type="dxa"/>
          </w:tcPr>
          <w:p w:rsidR="00A9162D" w:rsidRPr="00C46DE6" w:rsidRDefault="00A9162D">
            <w:pPr>
              <w:rPr>
                <w:b/>
                <w:sz w:val="32"/>
                <w:szCs w:val="32"/>
              </w:rPr>
            </w:pPr>
          </w:p>
        </w:tc>
        <w:tc>
          <w:tcPr>
            <w:tcW w:w="3544" w:type="dxa"/>
          </w:tcPr>
          <w:p w:rsidR="00A9162D" w:rsidRPr="00C46DE6" w:rsidRDefault="00A9162D">
            <w:pPr>
              <w:rPr>
                <w:b/>
                <w:sz w:val="32"/>
                <w:szCs w:val="32"/>
              </w:rPr>
            </w:pPr>
          </w:p>
        </w:tc>
      </w:tr>
      <w:tr w:rsidR="00A9162D" w:rsidRPr="00C46DE6" w:rsidTr="00A9162D">
        <w:tc>
          <w:tcPr>
            <w:tcW w:w="3543" w:type="dxa"/>
          </w:tcPr>
          <w:p w:rsidR="00A9162D" w:rsidRPr="00C46DE6" w:rsidRDefault="00762335">
            <w:pPr>
              <w:rPr>
                <w:b/>
                <w:sz w:val="32"/>
                <w:szCs w:val="32"/>
              </w:rPr>
            </w:pPr>
            <w:r w:rsidRPr="00C46DE6">
              <w:rPr>
                <w:b/>
                <w:sz w:val="32"/>
                <w:szCs w:val="32"/>
              </w:rPr>
              <w:t>Rower 2</w:t>
            </w:r>
          </w:p>
        </w:tc>
        <w:tc>
          <w:tcPr>
            <w:tcW w:w="3543" w:type="dxa"/>
          </w:tcPr>
          <w:p w:rsidR="00A9162D" w:rsidRPr="00C46DE6" w:rsidRDefault="00A9162D">
            <w:pPr>
              <w:rPr>
                <w:b/>
                <w:sz w:val="32"/>
                <w:szCs w:val="32"/>
              </w:rPr>
            </w:pPr>
          </w:p>
        </w:tc>
        <w:tc>
          <w:tcPr>
            <w:tcW w:w="3544" w:type="dxa"/>
          </w:tcPr>
          <w:p w:rsidR="00A9162D" w:rsidRPr="00C46DE6" w:rsidRDefault="00A9162D">
            <w:pPr>
              <w:rPr>
                <w:b/>
                <w:sz w:val="32"/>
                <w:szCs w:val="32"/>
              </w:rPr>
            </w:pPr>
          </w:p>
        </w:tc>
        <w:tc>
          <w:tcPr>
            <w:tcW w:w="3544" w:type="dxa"/>
          </w:tcPr>
          <w:p w:rsidR="00A9162D" w:rsidRPr="00C46DE6" w:rsidRDefault="00A9162D">
            <w:pPr>
              <w:rPr>
                <w:b/>
                <w:sz w:val="32"/>
                <w:szCs w:val="32"/>
              </w:rPr>
            </w:pPr>
          </w:p>
        </w:tc>
      </w:tr>
      <w:tr w:rsidR="00A9162D" w:rsidRPr="00C46DE6" w:rsidTr="00A9162D">
        <w:tc>
          <w:tcPr>
            <w:tcW w:w="3543" w:type="dxa"/>
          </w:tcPr>
          <w:p w:rsidR="00A9162D" w:rsidRPr="00C46DE6" w:rsidRDefault="00762335">
            <w:pPr>
              <w:rPr>
                <w:b/>
                <w:sz w:val="32"/>
                <w:szCs w:val="32"/>
              </w:rPr>
            </w:pPr>
            <w:r w:rsidRPr="00C46DE6">
              <w:rPr>
                <w:b/>
                <w:sz w:val="32"/>
                <w:szCs w:val="32"/>
              </w:rPr>
              <w:t>Rower 3</w:t>
            </w:r>
          </w:p>
        </w:tc>
        <w:tc>
          <w:tcPr>
            <w:tcW w:w="3543" w:type="dxa"/>
          </w:tcPr>
          <w:p w:rsidR="00A9162D" w:rsidRPr="00C46DE6" w:rsidRDefault="00A9162D">
            <w:pPr>
              <w:rPr>
                <w:b/>
                <w:sz w:val="32"/>
                <w:szCs w:val="32"/>
              </w:rPr>
            </w:pPr>
          </w:p>
        </w:tc>
        <w:tc>
          <w:tcPr>
            <w:tcW w:w="3544" w:type="dxa"/>
          </w:tcPr>
          <w:p w:rsidR="00A9162D" w:rsidRPr="00C46DE6" w:rsidRDefault="00A9162D">
            <w:pPr>
              <w:rPr>
                <w:b/>
                <w:sz w:val="32"/>
                <w:szCs w:val="32"/>
              </w:rPr>
            </w:pPr>
          </w:p>
        </w:tc>
        <w:tc>
          <w:tcPr>
            <w:tcW w:w="3544" w:type="dxa"/>
          </w:tcPr>
          <w:p w:rsidR="00A9162D" w:rsidRPr="00C46DE6" w:rsidRDefault="00A9162D">
            <w:pPr>
              <w:rPr>
                <w:b/>
                <w:sz w:val="32"/>
                <w:szCs w:val="32"/>
              </w:rPr>
            </w:pPr>
          </w:p>
        </w:tc>
      </w:tr>
      <w:tr w:rsidR="00A9162D" w:rsidRPr="00C46DE6" w:rsidTr="00A9162D">
        <w:tc>
          <w:tcPr>
            <w:tcW w:w="3543" w:type="dxa"/>
          </w:tcPr>
          <w:p w:rsidR="00A9162D" w:rsidRPr="00C46DE6" w:rsidRDefault="00762335">
            <w:pPr>
              <w:rPr>
                <w:b/>
                <w:sz w:val="32"/>
                <w:szCs w:val="32"/>
              </w:rPr>
            </w:pPr>
            <w:r w:rsidRPr="00C46DE6">
              <w:rPr>
                <w:b/>
                <w:sz w:val="32"/>
                <w:szCs w:val="32"/>
              </w:rPr>
              <w:t>Rower 4</w:t>
            </w:r>
          </w:p>
        </w:tc>
        <w:tc>
          <w:tcPr>
            <w:tcW w:w="3543" w:type="dxa"/>
          </w:tcPr>
          <w:p w:rsidR="00A9162D" w:rsidRPr="00C46DE6" w:rsidRDefault="00A9162D">
            <w:pPr>
              <w:rPr>
                <w:b/>
                <w:sz w:val="32"/>
                <w:szCs w:val="32"/>
              </w:rPr>
            </w:pPr>
          </w:p>
        </w:tc>
        <w:tc>
          <w:tcPr>
            <w:tcW w:w="3544" w:type="dxa"/>
          </w:tcPr>
          <w:p w:rsidR="00A9162D" w:rsidRPr="00C46DE6" w:rsidRDefault="00A9162D">
            <w:pPr>
              <w:rPr>
                <w:b/>
                <w:sz w:val="32"/>
                <w:szCs w:val="32"/>
              </w:rPr>
            </w:pPr>
          </w:p>
        </w:tc>
        <w:tc>
          <w:tcPr>
            <w:tcW w:w="3544" w:type="dxa"/>
          </w:tcPr>
          <w:p w:rsidR="00A9162D" w:rsidRPr="00C46DE6" w:rsidRDefault="00A9162D">
            <w:pPr>
              <w:rPr>
                <w:b/>
                <w:sz w:val="32"/>
                <w:szCs w:val="32"/>
              </w:rPr>
            </w:pPr>
          </w:p>
        </w:tc>
      </w:tr>
      <w:tr w:rsidR="00A9162D" w:rsidRPr="00C46DE6" w:rsidTr="00A9162D">
        <w:tc>
          <w:tcPr>
            <w:tcW w:w="3543" w:type="dxa"/>
          </w:tcPr>
          <w:p w:rsidR="00A9162D" w:rsidRPr="00C46DE6" w:rsidRDefault="00762335">
            <w:pPr>
              <w:rPr>
                <w:b/>
                <w:sz w:val="32"/>
                <w:szCs w:val="32"/>
              </w:rPr>
            </w:pPr>
            <w:r w:rsidRPr="00C46DE6">
              <w:rPr>
                <w:b/>
                <w:sz w:val="32"/>
                <w:szCs w:val="32"/>
              </w:rPr>
              <w:t xml:space="preserve">£10 fee per race </w:t>
            </w:r>
          </w:p>
        </w:tc>
        <w:tc>
          <w:tcPr>
            <w:tcW w:w="3543" w:type="dxa"/>
          </w:tcPr>
          <w:p w:rsidR="00A9162D" w:rsidRPr="00C46DE6" w:rsidRDefault="00A9162D">
            <w:pPr>
              <w:rPr>
                <w:b/>
                <w:sz w:val="32"/>
                <w:szCs w:val="32"/>
              </w:rPr>
            </w:pPr>
          </w:p>
        </w:tc>
        <w:tc>
          <w:tcPr>
            <w:tcW w:w="3544" w:type="dxa"/>
          </w:tcPr>
          <w:p w:rsidR="00A9162D" w:rsidRPr="00C46DE6" w:rsidRDefault="00A9162D">
            <w:pPr>
              <w:rPr>
                <w:b/>
                <w:sz w:val="32"/>
                <w:szCs w:val="32"/>
              </w:rPr>
            </w:pPr>
          </w:p>
        </w:tc>
        <w:tc>
          <w:tcPr>
            <w:tcW w:w="3544" w:type="dxa"/>
          </w:tcPr>
          <w:p w:rsidR="00A9162D" w:rsidRPr="00C46DE6" w:rsidRDefault="00A9162D">
            <w:pPr>
              <w:rPr>
                <w:b/>
                <w:sz w:val="32"/>
                <w:szCs w:val="32"/>
              </w:rPr>
            </w:pPr>
          </w:p>
        </w:tc>
      </w:tr>
      <w:tr w:rsidR="00A9162D" w:rsidRPr="00C46DE6" w:rsidTr="00A9162D">
        <w:tc>
          <w:tcPr>
            <w:tcW w:w="3543" w:type="dxa"/>
          </w:tcPr>
          <w:p w:rsidR="00A9162D" w:rsidRPr="00C46DE6" w:rsidRDefault="00A9162D">
            <w:pPr>
              <w:rPr>
                <w:b/>
                <w:sz w:val="32"/>
                <w:szCs w:val="32"/>
              </w:rPr>
            </w:pPr>
          </w:p>
        </w:tc>
        <w:tc>
          <w:tcPr>
            <w:tcW w:w="3543" w:type="dxa"/>
          </w:tcPr>
          <w:p w:rsidR="00A9162D" w:rsidRPr="00C46DE6" w:rsidRDefault="00A9162D">
            <w:pPr>
              <w:rPr>
                <w:b/>
                <w:sz w:val="32"/>
                <w:szCs w:val="32"/>
              </w:rPr>
            </w:pPr>
          </w:p>
        </w:tc>
        <w:tc>
          <w:tcPr>
            <w:tcW w:w="3544" w:type="dxa"/>
          </w:tcPr>
          <w:p w:rsidR="00A9162D" w:rsidRPr="00C46DE6" w:rsidRDefault="00A9162D">
            <w:pPr>
              <w:rPr>
                <w:b/>
                <w:sz w:val="32"/>
                <w:szCs w:val="32"/>
              </w:rPr>
            </w:pPr>
          </w:p>
        </w:tc>
        <w:tc>
          <w:tcPr>
            <w:tcW w:w="3544" w:type="dxa"/>
          </w:tcPr>
          <w:p w:rsidR="00A9162D" w:rsidRPr="00C46DE6" w:rsidRDefault="00A9162D">
            <w:pPr>
              <w:rPr>
                <w:b/>
                <w:sz w:val="32"/>
                <w:szCs w:val="32"/>
              </w:rPr>
            </w:pPr>
          </w:p>
        </w:tc>
      </w:tr>
    </w:tbl>
    <w:p w:rsidR="00762335" w:rsidRDefault="00762335">
      <w:bookmarkStart w:id="0" w:name="_GoBack"/>
      <w:bookmarkEnd w:id="0"/>
    </w:p>
    <w:p w:rsidR="00762335" w:rsidRPr="002366B5" w:rsidRDefault="00762335" w:rsidP="00C46DE6">
      <w:pPr>
        <w:pStyle w:val="ListParagraph"/>
        <w:numPr>
          <w:ilvl w:val="0"/>
          <w:numId w:val="1"/>
        </w:numPr>
        <w:rPr>
          <w:sz w:val="22"/>
        </w:rPr>
      </w:pPr>
      <w:r w:rsidRPr="002366B5">
        <w:rPr>
          <w:sz w:val="22"/>
        </w:rPr>
        <w:t xml:space="preserve">Harkers Yard Rules will apply </w:t>
      </w:r>
    </w:p>
    <w:p w:rsidR="00762335" w:rsidRPr="002366B5" w:rsidRDefault="00762335" w:rsidP="00C46DE6">
      <w:pPr>
        <w:pStyle w:val="ListParagraph"/>
        <w:numPr>
          <w:ilvl w:val="0"/>
          <w:numId w:val="1"/>
        </w:numPr>
        <w:rPr>
          <w:sz w:val="22"/>
        </w:rPr>
      </w:pPr>
      <w:r w:rsidRPr="002366B5">
        <w:rPr>
          <w:sz w:val="22"/>
        </w:rPr>
        <w:t>A radio</w:t>
      </w:r>
      <w:r w:rsidR="006359BF" w:rsidRPr="002366B5">
        <w:rPr>
          <w:sz w:val="22"/>
        </w:rPr>
        <w:t xml:space="preserve"> set to M2/P4</w:t>
      </w:r>
      <w:r w:rsidRPr="002366B5">
        <w:rPr>
          <w:sz w:val="22"/>
        </w:rPr>
        <w:t xml:space="preserve"> and adequate life jackets/</w:t>
      </w:r>
      <w:r w:rsidR="00E3362F" w:rsidRPr="002366B5">
        <w:rPr>
          <w:sz w:val="22"/>
        </w:rPr>
        <w:t>buoyancy</w:t>
      </w:r>
      <w:r w:rsidRPr="002366B5">
        <w:rPr>
          <w:sz w:val="22"/>
        </w:rPr>
        <w:t xml:space="preserve"> aids must be on board and life jackets worn by all coxswains</w:t>
      </w:r>
    </w:p>
    <w:p w:rsidR="00762335" w:rsidRPr="002366B5" w:rsidRDefault="00762335" w:rsidP="00C46DE6">
      <w:pPr>
        <w:pStyle w:val="ListParagraph"/>
        <w:numPr>
          <w:ilvl w:val="0"/>
          <w:numId w:val="1"/>
        </w:numPr>
        <w:rPr>
          <w:sz w:val="22"/>
        </w:rPr>
      </w:pPr>
      <w:r w:rsidRPr="002366B5">
        <w:rPr>
          <w:sz w:val="22"/>
        </w:rPr>
        <w:t xml:space="preserve">A completed parental consent form must be submitted for all competitors under the age of 18 </w:t>
      </w:r>
    </w:p>
    <w:p w:rsidR="00762335" w:rsidRPr="002366B5" w:rsidRDefault="00762335" w:rsidP="00C46DE6">
      <w:pPr>
        <w:pStyle w:val="ListParagraph"/>
        <w:numPr>
          <w:ilvl w:val="0"/>
          <w:numId w:val="1"/>
        </w:numPr>
        <w:rPr>
          <w:sz w:val="22"/>
        </w:rPr>
      </w:pPr>
      <w:r w:rsidRPr="002366B5">
        <w:rPr>
          <w:sz w:val="22"/>
        </w:rPr>
        <w:t xml:space="preserve">Please </w:t>
      </w:r>
      <w:r w:rsidR="00E3362F" w:rsidRPr="002366B5">
        <w:rPr>
          <w:sz w:val="22"/>
        </w:rPr>
        <w:t>sign</w:t>
      </w:r>
      <w:r w:rsidRPr="002366B5">
        <w:rPr>
          <w:sz w:val="22"/>
        </w:rPr>
        <w:t xml:space="preserve"> below to confirm that you have current third party marine insurance cover for not less than £2,000,000</w:t>
      </w:r>
    </w:p>
    <w:p w:rsidR="00762335" w:rsidRPr="002366B5" w:rsidRDefault="00762335">
      <w:pPr>
        <w:rPr>
          <w:sz w:val="22"/>
        </w:rPr>
      </w:pPr>
    </w:p>
    <w:p w:rsidR="00762335" w:rsidRPr="002366B5" w:rsidRDefault="00762335">
      <w:pPr>
        <w:rPr>
          <w:sz w:val="20"/>
        </w:rPr>
      </w:pPr>
      <w:r w:rsidRPr="002366B5">
        <w:rPr>
          <w:sz w:val="20"/>
        </w:rPr>
        <w:t xml:space="preserve">Disclaimer of Liability:  Competitors are entirely responsible for their own safety, whether afloat or ashore, and nothing reduces this responsibility.  It is for the competitors to decide whether their boat is fit to row in the conditions in which it will find itself.  By launching or going to sea competitors confirm the boat is fit for those conditions and they are competent to compete in them.  Nothing done by the organisers can reduce the responsibility of the owners and/pr competitors, not will it make the organisers responsible for any loss, damage, death or personal injury, however it may have occurred as a result of the boat taking part in the racing.  The provision of safety boats does not relieve owners and competitors of their </w:t>
      </w:r>
      <w:r w:rsidR="00C46DE6" w:rsidRPr="002366B5">
        <w:rPr>
          <w:sz w:val="20"/>
        </w:rPr>
        <w:t>responsibilities</w:t>
      </w:r>
      <w:r w:rsidRPr="002366B5">
        <w:rPr>
          <w:sz w:val="20"/>
        </w:rPr>
        <w:t xml:space="preserve">.  </w:t>
      </w:r>
    </w:p>
    <w:p w:rsidR="00C46DE6" w:rsidRPr="002366B5" w:rsidRDefault="00C46DE6">
      <w:pPr>
        <w:rPr>
          <w:sz w:val="22"/>
        </w:rPr>
      </w:pPr>
    </w:p>
    <w:p w:rsidR="00C46DE6" w:rsidRDefault="00C46DE6"/>
    <w:p w:rsidR="00C46DE6" w:rsidRPr="00C46DE6" w:rsidRDefault="00C46DE6">
      <w:pPr>
        <w:rPr>
          <w:sz w:val="32"/>
          <w:szCs w:val="32"/>
        </w:rPr>
      </w:pPr>
      <w:r>
        <w:rPr>
          <w:sz w:val="32"/>
          <w:szCs w:val="32"/>
        </w:rPr>
        <w:t xml:space="preserve">Club official </w:t>
      </w:r>
      <w:r w:rsidR="00C43F16">
        <w:rPr>
          <w:sz w:val="32"/>
          <w:szCs w:val="32"/>
        </w:rPr>
        <w:t>Name &amp; S</w:t>
      </w:r>
      <w:r>
        <w:rPr>
          <w:sz w:val="32"/>
          <w:szCs w:val="32"/>
        </w:rPr>
        <w:t xml:space="preserve">ignature </w:t>
      </w:r>
      <w:r>
        <w:rPr>
          <w:sz w:val="32"/>
          <w:szCs w:val="32"/>
        </w:rPr>
        <w:tab/>
      </w:r>
      <w:r>
        <w:rPr>
          <w:sz w:val="32"/>
          <w:szCs w:val="32"/>
        </w:rPr>
        <w:tab/>
      </w:r>
      <w:r>
        <w:rPr>
          <w:sz w:val="32"/>
          <w:szCs w:val="32"/>
        </w:rPr>
        <w:tab/>
      </w:r>
      <w:r>
        <w:rPr>
          <w:sz w:val="32"/>
          <w:szCs w:val="32"/>
        </w:rPr>
        <w:tab/>
      </w:r>
      <w:r>
        <w:rPr>
          <w:sz w:val="32"/>
          <w:szCs w:val="32"/>
        </w:rPr>
        <w:tab/>
        <w:t xml:space="preserve"> Emergency contact number on day</w:t>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r w:rsidRPr="00C46DE6">
        <w:rPr>
          <w:sz w:val="32"/>
          <w:szCs w:val="32"/>
        </w:rPr>
        <w:tab/>
      </w:r>
    </w:p>
    <w:sectPr w:rsidR="00C46DE6" w:rsidRPr="00C46DE6" w:rsidSect="00C46DE6">
      <w:headerReference w:type="default" r:id="rId7"/>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8E" w:rsidRDefault="0015008E" w:rsidP="002366B5">
      <w:r>
        <w:separator/>
      </w:r>
    </w:p>
  </w:endnote>
  <w:endnote w:type="continuationSeparator" w:id="0">
    <w:p w:rsidR="0015008E" w:rsidRDefault="0015008E" w:rsidP="0023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8E" w:rsidRDefault="0015008E" w:rsidP="002366B5">
      <w:r>
        <w:separator/>
      </w:r>
    </w:p>
  </w:footnote>
  <w:footnote w:type="continuationSeparator" w:id="0">
    <w:p w:rsidR="0015008E" w:rsidRDefault="0015008E" w:rsidP="0023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B5" w:rsidRDefault="002366B5">
    <w:pPr>
      <w:pStyle w:val="Header"/>
    </w:pPr>
    <w:r>
      <w:rPr>
        <w:noProof/>
        <w:lang w:eastAsia="en-GB"/>
      </w:rPr>
      <w:drawing>
        <wp:inline distT="0" distB="0" distL="0" distR="0" wp14:anchorId="594D842A" wp14:editId="0DD426E3">
          <wp:extent cx="3009900" cy="677228"/>
          <wp:effectExtent l="0" t="0" r="0" b="0"/>
          <wp:docPr id="1" name="Picture 1" descr="C:\Users\Kevin\AppData\Local\Microsoft\Windows\INetCacheContent.Word\marconi-sailing-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AppData\Local\Microsoft\Windows\INetCacheContent.Word\marconi-sailing-club-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732" cy="688440"/>
                  </a:xfrm>
                  <a:prstGeom prst="rect">
                    <a:avLst/>
                  </a:prstGeom>
                  <a:noFill/>
                  <a:ln>
                    <a:noFill/>
                  </a:ln>
                </pic:spPr>
              </pic:pic>
            </a:graphicData>
          </a:graphic>
        </wp:inline>
      </w:drawing>
    </w:r>
  </w:p>
  <w:p w:rsidR="002366B5" w:rsidRDefault="00236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4502E"/>
    <w:multiLevelType w:val="hybridMultilevel"/>
    <w:tmpl w:val="7F3E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62D"/>
    <w:rsid w:val="0015008E"/>
    <w:rsid w:val="002366B5"/>
    <w:rsid w:val="00270FB7"/>
    <w:rsid w:val="00412CC5"/>
    <w:rsid w:val="00434A84"/>
    <w:rsid w:val="005A318C"/>
    <w:rsid w:val="005D1B79"/>
    <w:rsid w:val="005F68AB"/>
    <w:rsid w:val="006359BF"/>
    <w:rsid w:val="006843C9"/>
    <w:rsid w:val="007376E1"/>
    <w:rsid w:val="00762335"/>
    <w:rsid w:val="0076237B"/>
    <w:rsid w:val="00815434"/>
    <w:rsid w:val="008F00C3"/>
    <w:rsid w:val="00A9162D"/>
    <w:rsid w:val="00B9294D"/>
    <w:rsid w:val="00C43F16"/>
    <w:rsid w:val="00C46DE6"/>
    <w:rsid w:val="00D7068B"/>
    <w:rsid w:val="00DA0865"/>
    <w:rsid w:val="00E3362F"/>
    <w:rsid w:val="00F00753"/>
    <w:rsid w:val="00F16957"/>
    <w:rsid w:val="00F62EAC"/>
    <w:rsid w:val="00FD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910DE-4616-4E84-9ADB-28686008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43C9"/>
    <w:pPr>
      <w:spacing w:after="0"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DE6"/>
    <w:pPr>
      <w:ind w:left="720"/>
      <w:contextualSpacing/>
    </w:pPr>
  </w:style>
  <w:style w:type="paragraph" w:styleId="BalloonText">
    <w:name w:val="Balloon Text"/>
    <w:basedOn w:val="Normal"/>
    <w:link w:val="BalloonTextChar"/>
    <w:uiPriority w:val="99"/>
    <w:semiHidden/>
    <w:unhideWhenUsed/>
    <w:rsid w:val="00B9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4D"/>
    <w:rPr>
      <w:rFonts w:ascii="Segoe UI" w:hAnsi="Segoe UI" w:cs="Segoe UI"/>
      <w:sz w:val="18"/>
      <w:szCs w:val="18"/>
    </w:rPr>
  </w:style>
  <w:style w:type="paragraph" w:styleId="Header">
    <w:name w:val="header"/>
    <w:basedOn w:val="Normal"/>
    <w:link w:val="HeaderChar"/>
    <w:uiPriority w:val="99"/>
    <w:unhideWhenUsed/>
    <w:rsid w:val="002366B5"/>
    <w:pPr>
      <w:tabs>
        <w:tab w:val="center" w:pos="4513"/>
        <w:tab w:val="right" w:pos="9026"/>
      </w:tabs>
    </w:pPr>
  </w:style>
  <w:style w:type="character" w:customStyle="1" w:styleId="HeaderChar">
    <w:name w:val="Header Char"/>
    <w:basedOn w:val="DefaultParagraphFont"/>
    <w:link w:val="Header"/>
    <w:uiPriority w:val="99"/>
    <w:rsid w:val="002366B5"/>
    <w:rPr>
      <w:rFonts w:ascii="Trebuchet MS" w:hAnsi="Trebuchet MS"/>
      <w:sz w:val="24"/>
    </w:rPr>
  </w:style>
  <w:style w:type="paragraph" w:styleId="Footer">
    <w:name w:val="footer"/>
    <w:basedOn w:val="Normal"/>
    <w:link w:val="FooterChar"/>
    <w:uiPriority w:val="99"/>
    <w:unhideWhenUsed/>
    <w:rsid w:val="002366B5"/>
    <w:pPr>
      <w:tabs>
        <w:tab w:val="center" w:pos="4513"/>
        <w:tab w:val="right" w:pos="9026"/>
      </w:tabs>
    </w:pPr>
  </w:style>
  <w:style w:type="character" w:customStyle="1" w:styleId="FooterChar">
    <w:name w:val="Footer Char"/>
    <w:basedOn w:val="DefaultParagraphFont"/>
    <w:link w:val="Footer"/>
    <w:uiPriority w:val="99"/>
    <w:rsid w:val="002366B5"/>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eryl</dc:creator>
  <cp:lastModifiedBy>Kevin</cp:lastModifiedBy>
  <cp:revision>6</cp:revision>
  <cp:lastPrinted>2017-02-16T07:10:00Z</cp:lastPrinted>
  <dcterms:created xsi:type="dcterms:W3CDTF">2017-02-13T08:13:00Z</dcterms:created>
  <dcterms:modified xsi:type="dcterms:W3CDTF">2017-02-16T11:15:00Z</dcterms:modified>
</cp:coreProperties>
</file>